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982E" w14:textId="77777777" w:rsidR="0034483A" w:rsidRPr="00A37569" w:rsidRDefault="0034483A" w:rsidP="0034483A">
      <w:pPr>
        <w:jc w:val="center"/>
        <w:rPr>
          <w:b/>
          <w:bCs/>
          <w:sz w:val="56"/>
          <w:szCs w:val="56"/>
        </w:rPr>
      </w:pPr>
      <w:r w:rsidRPr="00A37569">
        <w:rPr>
          <w:b/>
          <w:bCs/>
          <w:sz w:val="56"/>
          <w:szCs w:val="56"/>
        </w:rPr>
        <w:t>2025 Donor Dash Hotel Options</w:t>
      </w:r>
    </w:p>
    <w:p w14:paraId="380C0264" w14:textId="77777777" w:rsidR="0034483A" w:rsidRPr="00866A40" w:rsidRDefault="0034483A" w:rsidP="0034483A">
      <w:pPr>
        <w:pStyle w:val="ListParagraph"/>
        <w:numPr>
          <w:ilvl w:val="0"/>
          <w:numId w:val="1"/>
        </w:numPr>
        <w:rPr>
          <w:u w:val="single"/>
        </w:rPr>
      </w:pPr>
      <w:r w:rsidRPr="00A37569">
        <w:rPr>
          <w:b/>
          <w:bCs/>
        </w:rPr>
        <w:t>Hilton Philadelphia at Penn’s Landing</w:t>
      </w:r>
      <w:r>
        <w:t xml:space="preserve"> – a</w:t>
      </w:r>
      <w:r w:rsidRPr="008E1585">
        <w:t>nita.</w:t>
      </w:r>
      <w:r>
        <w:t>s</w:t>
      </w:r>
      <w:r w:rsidRPr="008E1585">
        <w:t>equeira@pyramidglobal.com</w:t>
      </w:r>
    </w:p>
    <w:p w14:paraId="3FC47C76" w14:textId="77777777" w:rsidR="0034483A" w:rsidRPr="00866A40" w:rsidRDefault="0034483A" w:rsidP="0034483A">
      <w:pPr>
        <w:pStyle w:val="ListParagraph"/>
        <w:numPr>
          <w:ilvl w:val="0"/>
          <w:numId w:val="3"/>
        </w:numPr>
        <w:rPr>
          <w:b/>
          <w:bCs/>
        </w:rPr>
      </w:pPr>
      <w:r w:rsidRPr="00A37569">
        <w:t>(215) 521-6500 - $249(plus tax) per night -</w:t>
      </w:r>
      <w:r>
        <w:rPr>
          <w:b/>
          <w:bCs/>
        </w:rPr>
        <w:t xml:space="preserve"> </w:t>
      </w:r>
      <w:r w:rsidRPr="00A37569">
        <w:rPr>
          <w:b/>
          <w:bCs/>
        </w:rPr>
        <w:t>MUST BOOK BY APRIL 5</w:t>
      </w:r>
      <w:r w:rsidRPr="00A37569">
        <w:rPr>
          <w:b/>
          <w:bCs/>
          <w:vertAlign w:val="superscript"/>
        </w:rPr>
        <w:t>TH</w:t>
      </w:r>
      <w:r w:rsidRPr="00A37569">
        <w:rPr>
          <w:b/>
          <w:bCs/>
        </w:rPr>
        <w:t>, 2025</w:t>
      </w:r>
    </w:p>
    <w:p w14:paraId="6FE7954E" w14:textId="77777777" w:rsidR="0034483A" w:rsidRDefault="0034483A" w:rsidP="0034483A">
      <w:pPr>
        <w:pStyle w:val="ListParagraph"/>
        <w:numPr>
          <w:ilvl w:val="0"/>
          <w:numId w:val="3"/>
        </w:numPr>
        <w:rPr>
          <w:u w:val="single"/>
        </w:rPr>
      </w:pPr>
      <w:r w:rsidRPr="00866A40">
        <w:t>201 S Christopher Columbus Blvd, Philadelphia, PA 19106</w:t>
      </w:r>
      <w:r>
        <w:t xml:space="preserve"> – </w:t>
      </w:r>
      <w:r w:rsidRPr="00866A40">
        <w:rPr>
          <w:u w:val="single"/>
        </w:rPr>
        <w:t>5 miles from the Navy Yard</w:t>
      </w:r>
    </w:p>
    <w:p w14:paraId="2257B465" w14:textId="77777777" w:rsidR="0034483A" w:rsidRPr="00A37569" w:rsidRDefault="0034483A" w:rsidP="0034483A">
      <w:pPr>
        <w:pStyle w:val="ListParagraph"/>
        <w:numPr>
          <w:ilvl w:val="0"/>
          <w:numId w:val="3"/>
        </w:numPr>
        <w:rPr>
          <w:u w:val="single"/>
        </w:rPr>
      </w:pPr>
      <w:r w:rsidRPr="003A79F1">
        <w:t>Available</w:t>
      </w:r>
      <w:r>
        <w:t xml:space="preserve"> </w:t>
      </w:r>
      <w:r w:rsidRPr="003A79F1">
        <w:t xml:space="preserve">- </w:t>
      </w:r>
      <w:r w:rsidRPr="00A37569">
        <w:rPr>
          <w:b/>
          <w:bCs/>
        </w:rPr>
        <w:t>Doubles – 2 Queen Beds/ 1 King Bed</w:t>
      </w:r>
      <w:r w:rsidRPr="00A37569">
        <w:rPr>
          <w:u w:val="single"/>
        </w:rPr>
        <w:t xml:space="preserve"> </w:t>
      </w:r>
    </w:p>
    <w:p w14:paraId="19B03F44" w14:textId="77777777" w:rsidR="0034483A" w:rsidRPr="00A37569" w:rsidRDefault="0034483A" w:rsidP="0034483A">
      <w:pPr>
        <w:pStyle w:val="ListParagraph"/>
        <w:numPr>
          <w:ilvl w:val="0"/>
          <w:numId w:val="3"/>
        </w:numPr>
        <w:rPr>
          <w:u w:val="single"/>
        </w:rPr>
      </w:pPr>
      <w:r>
        <w:rPr>
          <w:noProof/>
        </w:rPr>
        <mc:AlternateContent>
          <mc:Choice Requires="wps">
            <w:drawing>
              <wp:anchor distT="0" distB="0" distL="114300" distR="114300" simplePos="0" relativeHeight="251659264" behindDoc="0" locked="0" layoutInCell="1" allowOverlap="1" wp14:anchorId="152F9401" wp14:editId="5D4D9BE4">
                <wp:simplePos x="0" y="0"/>
                <wp:positionH relativeFrom="column">
                  <wp:posOffset>1571625</wp:posOffset>
                </wp:positionH>
                <wp:positionV relativeFrom="paragraph">
                  <wp:posOffset>85725</wp:posOffset>
                </wp:positionV>
                <wp:extent cx="361950" cy="0"/>
                <wp:effectExtent l="0" t="76200" r="19050" b="95250"/>
                <wp:wrapNone/>
                <wp:docPr id="1296603482" name="Straight Arrow Connector 1"/>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0D65F71" id="_x0000_t32" coordsize="21600,21600" o:spt="32" o:oned="t" path="m,l21600,21600e" filled="f">
                <v:path arrowok="t" fillok="f" o:connecttype="none"/>
                <o:lock v:ext="edit" shapetype="t"/>
              </v:shapetype>
              <v:shape id="Straight Arrow Connector 1" o:spid="_x0000_s1026" type="#_x0000_t32" style="position:absolute;margin-left:123.75pt;margin-top:6.75pt;width:2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" strokecolor="windowText" strokeweight=".5pt">
                <v:stroke endarrow="block" joinstyle="miter"/>
              </v:shape>
            </w:pict>
          </mc:Fallback>
        </mc:AlternateContent>
      </w:r>
      <w:r>
        <w:t xml:space="preserve">Booking Link                </w:t>
      </w:r>
      <w:hyperlink r:id="rId5" w:history="1">
        <w:r>
          <w:rPr>
            <w:rStyle w:val="Hyperlink"/>
          </w:rPr>
          <w:t>Hilton Philadelphia at Penn's Landing</w:t>
        </w:r>
      </w:hyperlink>
    </w:p>
    <w:p w14:paraId="1977CC80" w14:textId="77777777" w:rsidR="0034483A" w:rsidRPr="00A37569" w:rsidRDefault="0034483A" w:rsidP="0034483A">
      <w:pPr>
        <w:pStyle w:val="ListParagraph"/>
        <w:numPr>
          <w:ilvl w:val="1"/>
          <w:numId w:val="3"/>
        </w:numPr>
        <w:rPr>
          <w:u w:val="single"/>
        </w:rPr>
      </w:pPr>
      <w:r>
        <w:t xml:space="preserve">Amenities </w:t>
      </w:r>
    </w:p>
    <w:p w14:paraId="23ED1834" w14:textId="77777777" w:rsidR="0034483A" w:rsidRPr="00A37569" w:rsidRDefault="0034483A" w:rsidP="0034483A">
      <w:pPr>
        <w:pStyle w:val="ListParagraph"/>
        <w:numPr>
          <w:ilvl w:val="1"/>
          <w:numId w:val="3"/>
        </w:numPr>
        <w:rPr>
          <w:u w:val="single"/>
        </w:rPr>
      </w:pPr>
      <w:r>
        <w:t xml:space="preserve">Free Wi-Fi </w:t>
      </w:r>
    </w:p>
    <w:p w14:paraId="59C6443A" w14:textId="77777777" w:rsidR="0034483A" w:rsidRPr="00A37569" w:rsidRDefault="0034483A" w:rsidP="0034483A">
      <w:pPr>
        <w:pStyle w:val="ListParagraph"/>
        <w:numPr>
          <w:ilvl w:val="1"/>
          <w:numId w:val="3"/>
        </w:numPr>
        <w:rPr>
          <w:u w:val="single"/>
        </w:rPr>
      </w:pPr>
      <w:r>
        <w:t xml:space="preserve">Digital Key </w:t>
      </w:r>
    </w:p>
    <w:p w14:paraId="26344DE6" w14:textId="77777777" w:rsidR="0034483A" w:rsidRPr="00A37569" w:rsidRDefault="0034483A" w:rsidP="0034483A">
      <w:pPr>
        <w:pStyle w:val="ListParagraph"/>
        <w:numPr>
          <w:ilvl w:val="1"/>
          <w:numId w:val="3"/>
        </w:numPr>
        <w:rPr>
          <w:u w:val="single"/>
        </w:rPr>
      </w:pPr>
      <w:r>
        <w:t>On-Site Restaurant</w:t>
      </w:r>
    </w:p>
    <w:p w14:paraId="4E189133" w14:textId="5B91B390" w:rsidR="008D70B9" w:rsidRPr="008D70B9" w:rsidRDefault="0034483A" w:rsidP="008D70B9">
      <w:pPr>
        <w:pStyle w:val="ListParagraph"/>
        <w:numPr>
          <w:ilvl w:val="1"/>
          <w:numId w:val="3"/>
        </w:numPr>
        <w:rPr>
          <w:u w:val="single"/>
        </w:rPr>
      </w:pPr>
      <w:r>
        <w:t xml:space="preserve">Indoor Pool </w:t>
      </w:r>
    </w:p>
    <w:p w14:paraId="0932F843" w14:textId="0E0ABC65" w:rsidR="008D70B9" w:rsidRPr="008D70B9" w:rsidRDefault="008D70B9" w:rsidP="008D70B9">
      <w:pPr>
        <w:pStyle w:val="ListParagraph"/>
        <w:numPr>
          <w:ilvl w:val="0"/>
          <w:numId w:val="1"/>
        </w:numPr>
        <w:rPr>
          <w:u w:val="single"/>
        </w:rPr>
      </w:pPr>
      <w:r>
        <w:rPr>
          <w:b/>
          <w:bCs/>
        </w:rPr>
        <w:t xml:space="preserve">Holiday Inn Philadelphia Airport Stadium Area </w:t>
      </w:r>
      <w:r>
        <w:t xml:space="preserve">– kashif.khan@hiphiladelphia.com </w:t>
      </w:r>
    </w:p>
    <w:p w14:paraId="4D335D09" w14:textId="6AEE1A64" w:rsidR="008D70B9" w:rsidRPr="008D70B9" w:rsidRDefault="003A5AB3" w:rsidP="008D70B9">
      <w:pPr>
        <w:pStyle w:val="ListParagraph"/>
        <w:numPr>
          <w:ilvl w:val="1"/>
          <w:numId w:val="1"/>
        </w:numPr>
      </w:pPr>
      <w:r>
        <w:t>(</w:t>
      </w:r>
      <w:r w:rsidR="008D70B9" w:rsidRPr="008D70B9">
        <w:t>888</w:t>
      </w:r>
      <w:r>
        <w:t xml:space="preserve">) </w:t>
      </w:r>
      <w:r w:rsidR="008D70B9" w:rsidRPr="008D70B9">
        <w:t xml:space="preserve">465-4329 – $169(plus tax) per night – </w:t>
      </w:r>
      <w:r w:rsidR="008D70B9" w:rsidRPr="008D70B9">
        <w:rPr>
          <w:b/>
          <w:bCs/>
        </w:rPr>
        <w:t xml:space="preserve">MUST BOOK BY APRIL </w:t>
      </w:r>
      <w:r w:rsidR="008D70B9" w:rsidRPr="008D70B9">
        <w:rPr>
          <w:b/>
          <w:bCs/>
        </w:rPr>
        <w:t>7</w:t>
      </w:r>
      <w:r w:rsidR="008D70B9" w:rsidRPr="008D70B9">
        <w:rPr>
          <w:b/>
          <w:bCs/>
          <w:vertAlign w:val="superscript"/>
        </w:rPr>
        <w:t>th</w:t>
      </w:r>
      <w:r w:rsidR="008D70B9" w:rsidRPr="008D70B9">
        <w:rPr>
          <w:b/>
          <w:bCs/>
        </w:rPr>
        <w:t>, 2025</w:t>
      </w:r>
    </w:p>
    <w:p w14:paraId="74C9F71A" w14:textId="5053071A" w:rsidR="008D70B9" w:rsidRDefault="008D70B9" w:rsidP="008D70B9">
      <w:pPr>
        <w:pStyle w:val="ListParagraph"/>
        <w:numPr>
          <w:ilvl w:val="1"/>
          <w:numId w:val="1"/>
        </w:numPr>
      </w:pPr>
      <w:r w:rsidRPr="008D70B9">
        <w:t xml:space="preserve">2033 Penrose Ave, Philadelphia, PA, 19145 – </w:t>
      </w:r>
      <w:r w:rsidRPr="003A5AB3">
        <w:rPr>
          <w:u w:val="single"/>
        </w:rPr>
        <w:t>2 miles from the Navy Yard</w:t>
      </w:r>
    </w:p>
    <w:p w14:paraId="0255CA88" w14:textId="78918533" w:rsidR="008D70B9" w:rsidRPr="008D70B9" w:rsidRDefault="008D70B9" w:rsidP="008D70B9">
      <w:pPr>
        <w:pStyle w:val="ListParagraph"/>
        <w:numPr>
          <w:ilvl w:val="1"/>
          <w:numId w:val="1"/>
        </w:numPr>
      </w:pPr>
      <w:r>
        <w:t xml:space="preserve">Available – </w:t>
      </w:r>
      <w:r>
        <w:rPr>
          <w:b/>
          <w:bCs/>
        </w:rPr>
        <w:t>Doubles – 2 Queen Beds</w:t>
      </w:r>
    </w:p>
    <w:p w14:paraId="5741CF5E" w14:textId="15C3CA71" w:rsidR="008D70B9" w:rsidRPr="003A5AB3" w:rsidRDefault="00AB51CE" w:rsidP="008D70B9">
      <w:pPr>
        <w:pStyle w:val="ListParagraph"/>
        <w:numPr>
          <w:ilvl w:val="1"/>
          <w:numId w:val="1"/>
        </w:numPr>
        <w:rPr>
          <w:rStyle w:val="Hyperlink"/>
        </w:rPr>
      </w:pPr>
      <w:r>
        <w:rPr>
          <w:noProof/>
        </w:rPr>
        <mc:AlternateContent>
          <mc:Choice Requires="wps">
            <w:drawing>
              <wp:anchor distT="0" distB="0" distL="114300" distR="114300" simplePos="0" relativeHeight="251661312" behindDoc="0" locked="0" layoutInCell="1" allowOverlap="1" wp14:anchorId="23250936" wp14:editId="6332FA66">
                <wp:simplePos x="0" y="0"/>
                <wp:positionH relativeFrom="column">
                  <wp:posOffset>1571625</wp:posOffset>
                </wp:positionH>
                <wp:positionV relativeFrom="paragraph">
                  <wp:posOffset>85090</wp:posOffset>
                </wp:positionV>
                <wp:extent cx="361950" cy="0"/>
                <wp:effectExtent l="0" t="76200" r="19050" b="95250"/>
                <wp:wrapNone/>
                <wp:docPr id="1944717767" name="Straight Arrow Connector 1"/>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05001E83" id="_x0000_t32" coordsize="21600,21600" o:spt="32" o:oned="t" path="m,l21600,21600e" filled="f">
                <v:path arrowok="t" fillok="f" o:connecttype="none"/>
                <o:lock v:ext="edit" shapetype="t"/>
              </v:shapetype>
              <v:shape id="Straight Arrow Connector 1" o:spid="_x0000_s1026" type="#_x0000_t32" style="position:absolute;margin-left:123.75pt;margin-top:6.7pt;width:2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" strokecolor="windowText" strokeweight=".5pt">
                <v:stroke endarrow="block" joinstyle="miter"/>
              </v:shape>
            </w:pict>
          </mc:Fallback>
        </mc:AlternateContent>
      </w:r>
      <w:r w:rsidR="008D70B9">
        <w:t xml:space="preserve">Booking Link                </w:t>
      </w:r>
      <w:r w:rsidR="003A5AB3">
        <w:rPr>
          <w:b/>
          <w:bCs/>
        </w:rPr>
        <w:fldChar w:fldCharType="begin"/>
      </w:r>
      <w:r w:rsidR="002E4529">
        <w:rPr>
          <w:b/>
          <w:bCs/>
        </w:rPr>
        <w:instrText>HYPERLINK "https://urldefense.com/v3/__https:/www.holidayinn.com/redirect?path=rates&amp;brandCode=HI&amp;localeCode=en&amp;regionCode=1&amp;hotelCode=PHLSA&amp;checkInDate=26&amp;checkInMonthYear=032025&amp;checkOutDate=27&amp;checkOutMonthYear=032025&amp;_PMID=99801505&amp;GPC=GLD&amp;cn=no&amp;viewfullsite=true__;!!LkPn-pW49Q!F5wq3gZJ-Xst-M19UhHhH4sYfWPIOPHpAH5F3UtvSNUd5J3_DmOxS2wQrs10gzVi09w8pnmurIFu8lsrK1wrlgx5nUMk$"</w:instrText>
      </w:r>
      <w:r w:rsidR="002E4529">
        <w:rPr>
          <w:b/>
          <w:bCs/>
        </w:rPr>
      </w:r>
      <w:r w:rsidR="003A5AB3">
        <w:rPr>
          <w:b/>
          <w:bCs/>
        </w:rPr>
        <w:fldChar w:fldCharType="separate"/>
      </w:r>
      <w:r w:rsidR="002E4529">
        <w:rPr>
          <w:rStyle w:val="Hyperlink"/>
          <w:b/>
          <w:bCs/>
        </w:rPr>
        <w:t>Holiday Inn Ph</w:t>
      </w:r>
      <w:r w:rsidR="002E4529">
        <w:rPr>
          <w:rStyle w:val="Hyperlink"/>
          <w:b/>
          <w:bCs/>
        </w:rPr>
        <w:t>iladelphia Airport Stadium Area</w:t>
      </w:r>
      <w:r w:rsidR="003A5AB3">
        <w:rPr>
          <w:rStyle w:val="Hyperlink"/>
          <w:b/>
          <w:bCs/>
        </w:rPr>
        <w:t xml:space="preserve"> </w:t>
      </w:r>
    </w:p>
    <w:p w14:paraId="05AA7754" w14:textId="084ED861" w:rsidR="003A5AB3" w:rsidRPr="003A5AB3" w:rsidRDefault="003A5AB3" w:rsidP="003A5AB3">
      <w:pPr>
        <w:pStyle w:val="ListParagraph"/>
        <w:numPr>
          <w:ilvl w:val="2"/>
          <w:numId w:val="1"/>
        </w:numPr>
      </w:pPr>
      <w:r>
        <w:fldChar w:fldCharType="end"/>
      </w:r>
      <w:r w:rsidRPr="003A5AB3">
        <w:t>24-hour front desk</w:t>
      </w:r>
    </w:p>
    <w:p w14:paraId="77B0794D" w14:textId="77777777" w:rsidR="003A5AB3" w:rsidRPr="003A5AB3" w:rsidRDefault="003A5AB3" w:rsidP="003A5AB3">
      <w:pPr>
        <w:pStyle w:val="ListParagraph"/>
        <w:numPr>
          <w:ilvl w:val="2"/>
          <w:numId w:val="1"/>
        </w:numPr>
      </w:pPr>
      <w:r w:rsidRPr="003A5AB3">
        <w:t>The Whit Lounge Restaurant</w:t>
      </w:r>
    </w:p>
    <w:p w14:paraId="482A6A1F" w14:textId="77777777" w:rsidR="003A5AB3" w:rsidRPr="003A5AB3" w:rsidRDefault="003A5AB3" w:rsidP="003A5AB3">
      <w:pPr>
        <w:pStyle w:val="ListParagraph"/>
        <w:numPr>
          <w:ilvl w:val="2"/>
          <w:numId w:val="1"/>
        </w:numPr>
      </w:pPr>
      <w:r w:rsidRPr="003A5AB3">
        <w:t xml:space="preserve">Hotel Bar &amp; Lounge </w:t>
      </w:r>
    </w:p>
    <w:p w14:paraId="1E35F783" w14:textId="77777777" w:rsidR="003A5AB3" w:rsidRPr="003A5AB3" w:rsidRDefault="003A5AB3" w:rsidP="003A5AB3">
      <w:pPr>
        <w:pStyle w:val="ListParagraph"/>
        <w:numPr>
          <w:ilvl w:val="2"/>
          <w:numId w:val="1"/>
        </w:numPr>
      </w:pPr>
      <w:r w:rsidRPr="003A5AB3">
        <w:t>Complimentary Wi-Fi</w:t>
      </w:r>
    </w:p>
    <w:p w14:paraId="0E0BC518" w14:textId="4753C31F" w:rsidR="003A5AB3" w:rsidRDefault="003A5AB3" w:rsidP="003A5AB3">
      <w:pPr>
        <w:pStyle w:val="ListParagraph"/>
        <w:numPr>
          <w:ilvl w:val="2"/>
          <w:numId w:val="1"/>
        </w:numPr>
      </w:pPr>
      <w:r w:rsidRPr="003A5AB3">
        <w:t xml:space="preserve">Onsite Parking - $15 per car, per day </w:t>
      </w:r>
    </w:p>
    <w:p w14:paraId="5E8DCEC7" w14:textId="79E9C4AF" w:rsidR="003A5AB3" w:rsidRPr="003A5AB3" w:rsidRDefault="003A5AB3" w:rsidP="003A5AB3">
      <w:pPr>
        <w:pStyle w:val="ListParagraph"/>
        <w:numPr>
          <w:ilvl w:val="0"/>
          <w:numId w:val="1"/>
        </w:numPr>
        <w:rPr>
          <w:b/>
          <w:bCs/>
        </w:rPr>
      </w:pPr>
      <w:r w:rsidRPr="003A5AB3">
        <w:rPr>
          <w:b/>
          <w:bCs/>
        </w:rPr>
        <w:t>Sheraton Suites Philadelphia Airport</w:t>
      </w:r>
      <w:r>
        <w:rPr>
          <w:b/>
          <w:bCs/>
        </w:rPr>
        <w:t xml:space="preserve"> </w:t>
      </w:r>
      <w:r>
        <w:t xml:space="preserve">– janeoneill@remingtonhotels.com </w:t>
      </w:r>
    </w:p>
    <w:p w14:paraId="3D024A8D" w14:textId="03F29685" w:rsidR="003A5AB3" w:rsidRDefault="003A5AB3" w:rsidP="003A5AB3">
      <w:pPr>
        <w:pStyle w:val="ListParagraph"/>
        <w:numPr>
          <w:ilvl w:val="1"/>
          <w:numId w:val="1"/>
        </w:numPr>
      </w:pPr>
      <w:r w:rsidRPr="003A5AB3">
        <w:t>215-220-4611 - $169 (plus tax) per night</w:t>
      </w:r>
      <w:r>
        <w:t xml:space="preserve"> – </w:t>
      </w:r>
      <w:r>
        <w:rPr>
          <w:b/>
          <w:bCs/>
        </w:rPr>
        <w:t xml:space="preserve">MUST BOOK BY APRIL </w:t>
      </w:r>
      <w:r w:rsidR="002E4529">
        <w:rPr>
          <w:b/>
          <w:bCs/>
        </w:rPr>
        <w:t>1</w:t>
      </w:r>
      <w:r>
        <w:rPr>
          <w:b/>
          <w:bCs/>
        </w:rPr>
        <w:t>4</w:t>
      </w:r>
      <w:r w:rsidRPr="003A5AB3">
        <w:rPr>
          <w:b/>
          <w:bCs/>
          <w:vertAlign w:val="superscript"/>
        </w:rPr>
        <w:t>th</w:t>
      </w:r>
      <w:r>
        <w:rPr>
          <w:b/>
          <w:bCs/>
        </w:rPr>
        <w:t>, 2025</w:t>
      </w:r>
    </w:p>
    <w:p w14:paraId="4B0CFE1F" w14:textId="346DFD27" w:rsidR="003A5AB3" w:rsidRPr="003A5AB3" w:rsidRDefault="003A5AB3" w:rsidP="003A5AB3">
      <w:pPr>
        <w:pStyle w:val="ListParagraph"/>
        <w:numPr>
          <w:ilvl w:val="1"/>
          <w:numId w:val="1"/>
        </w:numPr>
      </w:pPr>
      <w:r w:rsidRPr="003A5AB3">
        <w:t xml:space="preserve">4101 B Island Ave. Philadelphia PA 19153 – </w:t>
      </w:r>
      <w:r w:rsidRPr="003A5AB3">
        <w:rPr>
          <w:u w:val="single"/>
        </w:rPr>
        <w:t>5.2 miles from the Navy Yard</w:t>
      </w:r>
    </w:p>
    <w:p w14:paraId="5499F93D" w14:textId="41AB85F0" w:rsidR="003A5AB3" w:rsidRPr="00AB51CE" w:rsidRDefault="00AB51CE" w:rsidP="003A5AB3">
      <w:pPr>
        <w:pStyle w:val="ListParagraph"/>
        <w:numPr>
          <w:ilvl w:val="1"/>
          <w:numId w:val="1"/>
        </w:numPr>
      </w:pPr>
      <w:r>
        <w:t xml:space="preserve">Available – </w:t>
      </w:r>
      <w:r>
        <w:rPr>
          <w:b/>
          <w:bCs/>
        </w:rPr>
        <w:t>Studio King Suite with Pull Out Sleeper Sofa</w:t>
      </w:r>
    </w:p>
    <w:p w14:paraId="258FA505" w14:textId="47DD3282" w:rsidR="00AB51CE" w:rsidRDefault="00AB51CE" w:rsidP="002E4529">
      <w:pPr>
        <w:pStyle w:val="ListParagraph"/>
        <w:numPr>
          <w:ilvl w:val="1"/>
          <w:numId w:val="1"/>
        </w:numPr>
      </w:pPr>
      <w:r>
        <w:rPr>
          <w:noProof/>
        </w:rPr>
        <mc:AlternateContent>
          <mc:Choice Requires="wps">
            <w:drawing>
              <wp:anchor distT="0" distB="0" distL="114300" distR="114300" simplePos="0" relativeHeight="251663360" behindDoc="0" locked="0" layoutInCell="1" allowOverlap="1" wp14:anchorId="35AE10CC" wp14:editId="1B61E4A3">
                <wp:simplePos x="0" y="0"/>
                <wp:positionH relativeFrom="column">
                  <wp:posOffset>1543050</wp:posOffset>
                </wp:positionH>
                <wp:positionV relativeFrom="paragraph">
                  <wp:posOffset>104775</wp:posOffset>
                </wp:positionV>
                <wp:extent cx="361950" cy="0"/>
                <wp:effectExtent l="0" t="76200" r="19050" b="95250"/>
                <wp:wrapNone/>
                <wp:docPr id="1542255899" name="Straight Arrow Connector 1"/>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65B0C62" id="Straight Arrow Connector 1" o:spid="_x0000_s1026" type="#_x0000_t32" style="position:absolute;margin-left:121.5pt;margin-top:8.25pt;width:2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" strokecolor="windowText" strokeweight=".5pt">
                <v:stroke endarrow="block" joinstyle="miter"/>
              </v:shape>
            </w:pict>
          </mc:Fallback>
        </mc:AlternateContent>
      </w:r>
      <w:r>
        <w:t xml:space="preserve">Booking Link                </w:t>
      </w:r>
      <w:hyperlink r:id="rId6" w:tgtFrame="_blank" w:history="1">
        <w:r w:rsidR="002E4529">
          <w:rPr>
            <w:rStyle w:val="Hyperlink"/>
            <w:b/>
            <w:bCs/>
          </w:rPr>
          <w:t>Sheraton Sui</w:t>
        </w:r>
        <w:r w:rsidR="002E4529">
          <w:rPr>
            <w:rStyle w:val="Hyperlink"/>
            <w:b/>
            <w:bCs/>
          </w:rPr>
          <w:t>tes Philadelphia Airport</w:t>
        </w:r>
      </w:hyperlink>
      <w:r w:rsidR="002E4529" w:rsidRPr="002E4529">
        <w:t xml:space="preserve"> </w:t>
      </w:r>
    </w:p>
    <w:p w14:paraId="142BB24F" w14:textId="4B90620E" w:rsidR="00AB51CE" w:rsidRDefault="00AB51CE" w:rsidP="00AB51CE">
      <w:pPr>
        <w:pStyle w:val="ListParagraph"/>
        <w:numPr>
          <w:ilvl w:val="2"/>
          <w:numId w:val="1"/>
        </w:numPr>
      </w:pPr>
      <w:r>
        <w:t>Discounted onsite parking -</w:t>
      </w:r>
      <w:r>
        <w:t xml:space="preserve"> </w:t>
      </w:r>
      <w:r>
        <w:t>$15 a night</w:t>
      </w:r>
    </w:p>
    <w:p w14:paraId="6B643675" w14:textId="4CF4B070" w:rsidR="00AB51CE" w:rsidRDefault="00AB51CE" w:rsidP="00AB51CE">
      <w:pPr>
        <w:pStyle w:val="ListParagraph"/>
        <w:numPr>
          <w:ilvl w:val="2"/>
          <w:numId w:val="1"/>
        </w:numPr>
      </w:pPr>
      <w:r>
        <w:t xml:space="preserve"> </w:t>
      </w:r>
      <w:r>
        <w:t>Complimentary</w:t>
      </w:r>
      <w:r>
        <w:t xml:space="preserve"> Wi-Fi</w:t>
      </w:r>
    </w:p>
    <w:p w14:paraId="7E8A2012" w14:textId="77777777" w:rsidR="00AB51CE" w:rsidRDefault="00AB51CE" w:rsidP="00AB51CE">
      <w:pPr>
        <w:pStyle w:val="ListParagraph"/>
        <w:numPr>
          <w:ilvl w:val="2"/>
          <w:numId w:val="1"/>
        </w:numPr>
      </w:pPr>
      <w:r>
        <w:t xml:space="preserve"> Fitness Center</w:t>
      </w:r>
    </w:p>
    <w:p w14:paraId="3163EA15" w14:textId="3C42B23B" w:rsidR="00AB51CE" w:rsidRPr="003A5AB3" w:rsidRDefault="00AB51CE" w:rsidP="00AB51CE">
      <w:pPr>
        <w:pStyle w:val="ListParagraph"/>
        <w:numPr>
          <w:ilvl w:val="2"/>
          <w:numId w:val="1"/>
        </w:numPr>
      </w:pPr>
      <w:r>
        <w:t xml:space="preserve"> Restaurant</w:t>
      </w:r>
    </w:p>
    <w:p w14:paraId="400226B4" w14:textId="77777777" w:rsidR="0034483A" w:rsidRPr="00A37569" w:rsidRDefault="0034483A" w:rsidP="0034483A">
      <w:pPr>
        <w:jc w:val="center"/>
        <w:rPr>
          <w:b/>
          <w:bCs/>
          <w:i/>
          <w:iCs/>
        </w:rPr>
      </w:pPr>
      <w:r w:rsidRPr="00A37569">
        <w:rPr>
          <w:b/>
          <w:bCs/>
          <w:i/>
          <w:iCs/>
        </w:rPr>
        <w:t>This list has been compiled for the convenience of participants in the Donor Dash. Gift of Life Transplant Foundation and the Donor Dash are not affiliated with the hotels listed above. We are unable to guarantee availability or pricing information.</w:t>
      </w:r>
    </w:p>
    <w:p w14:paraId="7A954436" w14:textId="77777777" w:rsidR="00C84F4A" w:rsidRPr="0034483A" w:rsidRDefault="00C84F4A" w:rsidP="0034483A"/>
    <w:sectPr w:rsidR="00C84F4A" w:rsidRPr="00344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03CD"/>
    <w:multiLevelType w:val="hybridMultilevel"/>
    <w:tmpl w:val="0C14A6D4"/>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3290C"/>
    <w:multiLevelType w:val="hybridMultilevel"/>
    <w:tmpl w:val="0712A6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4F1823"/>
    <w:multiLevelType w:val="hybridMultilevel"/>
    <w:tmpl w:val="7B92ED9C"/>
    <w:lvl w:ilvl="0" w:tplc="AE42C34A">
      <w:start w:val="2033"/>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9058562">
    <w:abstractNumId w:val="0"/>
  </w:num>
  <w:num w:numId="2" w16cid:durableId="473520803">
    <w:abstractNumId w:val="2"/>
  </w:num>
  <w:num w:numId="3" w16cid:durableId="2088840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5F"/>
    <w:rsid w:val="0011239F"/>
    <w:rsid w:val="002E4529"/>
    <w:rsid w:val="0034483A"/>
    <w:rsid w:val="003A5AB3"/>
    <w:rsid w:val="003A79F1"/>
    <w:rsid w:val="003D41D4"/>
    <w:rsid w:val="007A095D"/>
    <w:rsid w:val="007B5CD2"/>
    <w:rsid w:val="008D70B9"/>
    <w:rsid w:val="00AA245F"/>
    <w:rsid w:val="00AB51CE"/>
    <w:rsid w:val="00C8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F009"/>
  <w15:chartTrackingRefBased/>
  <w15:docId w15:val="{F15EB517-52C9-4149-B722-35BF43AC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45F"/>
    <w:rPr>
      <w:rFonts w:eastAsiaTheme="majorEastAsia" w:cstheme="majorBidi"/>
      <w:color w:val="272727" w:themeColor="text1" w:themeTint="D8"/>
    </w:rPr>
  </w:style>
  <w:style w:type="paragraph" w:styleId="Title">
    <w:name w:val="Title"/>
    <w:basedOn w:val="Normal"/>
    <w:next w:val="Normal"/>
    <w:link w:val="TitleChar"/>
    <w:uiPriority w:val="10"/>
    <w:qFormat/>
    <w:rsid w:val="00AA2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45F"/>
    <w:pPr>
      <w:spacing w:before="160"/>
      <w:jc w:val="center"/>
    </w:pPr>
    <w:rPr>
      <w:i/>
      <w:iCs/>
      <w:color w:val="404040" w:themeColor="text1" w:themeTint="BF"/>
    </w:rPr>
  </w:style>
  <w:style w:type="character" w:customStyle="1" w:styleId="QuoteChar">
    <w:name w:val="Quote Char"/>
    <w:basedOn w:val="DefaultParagraphFont"/>
    <w:link w:val="Quote"/>
    <w:uiPriority w:val="29"/>
    <w:rsid w:val="00AA245F"/>
    <w:rPr>
      <w:i/>
      <w:iCs/>
      <w:color w:val="404040" w:themeColor="text1" w:themeTint="BF"/>
    </w:rPr>
  </w:style>
  <w:style w:type="paragraph" w:styleId="ListParagraph">
    <w:name w:val="List Paragraph"/>
    <w:basedOn w:val="Normal"/>
    <w:uiPriority w:val="34"/>
    <w:qFormat/>
    <w:rsid w:val="00AA245F"/>
    <w:pPr>
      <w:ind w:left="720"/>
      <w:contextualSpacing/>
    </w:pPr>
  </w:style>
  <w:style w:type="character" w:styleId="IntenseEmphasis">
    <w:name w:val="Intense Emphasis"/>
    <w:basedOn w:val="DefaultParagraphFont"/>
    <w:uiPriority w:val="21"/>
    <w:qFormat/>
    <w:rsid w:val="00AA245F"/>
    <w:rPr>
      <w:i/>
      <w:iCs/>
      <w:color w:val="0F4761" w:themeColor="accent1" w:themeShade="BF"/>
    </w:rPr>
  </w:style>
  <w:style w:type="paragraph" w:styleId="IntenseQuote">
    <w:name w:val="Intense Quote"/>
    <w:basedOn w:val="Normal"/>
    <w:next w:val="Normal"/>
    <w:link w:val="IntenseQuoteChar"/>
    <w:uiPriority w:val="30"/>
    <w:qFormat/>
    <w:rsid w:val="00AA2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45F"/>
    <w:rPr>
      <w:i/>
      <w:iCs/>
      <w:color w:val="0F4761" w:themeColor="accent1" w:themeShade="BF"/>
    </w:rPr>
  </w:style>
  <w:style w:type="character" w:styleId="IntenseReference">
    <w:name w:val="Intense Reference"/>
    <w:basedOn w:val="DefaultParagraphFont"/>
    <w:uiPriority w:val="32"/>
    <w:qFormat/>
    <w:rsid w:val="00AA245F"/>
    <w:rPr>
      <w:b/>
      <w:bCs/>
      <w:smallCaps/>
      <w:color w:val="0F4761" w:themeColor="accent1" w:themeShade="BF"/>
      <w:spacing w:val="5"/>
    </w:rPr>
  </w:style>
  <w:style w:type="character" w:styleId="Hyperlink">
    <w:name w:val="Hyperlink"/>
    <w:basedOn w:val="DefaultParagraphFont"/>
    <w:uiPriority w:val="99"/>
    <w:unhideWhenUsed/>
    <w:rsid w:val="00AA245F"/>
    <w:rPr>
      <w:color w:val="0563C1"/>
      <w:u w:val="single"/>
    </w:rPr>
  </w:style>
  <w:style w:type="character" w:styleId="FollowedHyperlink">
    <w:name w:val="FollowedHyperlink"/>
    <w:basedOn w:val="DefaultParagraphFont"/>
    <w:uiPriority w:val="99"/>
    <w:semiHidden/>
    <w:unhideWhenUsed/>
    <w:rsid w:val="00AA245F"/>
    <w:rPr>
      <w:color w:val="96607D" w:themeColor="followedHyperlink"/>
      <w:u w:val="single"/>
    </w:rPr>
  </w:style>
  <w:style w:type="character" w:styleId="UnresolvedMention">
    <w:name w:val="Unresolved Mention"/>
    <w:basedOn w:val="DefaultParagraphFont"/>
    <w:uiPriority w:val="99"/>
    <w:semiHidden/>
    <w:unhideWhenUsed/>
    <w:rsid w:val="008D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3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www.marriott.com/event-reservations/reservation-link.mi?id=1743532561339&amp;key=GRP&amp;guestreslink2=true&amp;app=resvlink__;!!LkPn-pW49Q!GYJ3lwOouSCJdip29S29B0DtT7iiSAHC33zOX3xbZyOpLzK3bF7B3caBLRTT9JqzFoFEWkjnwDHgQuXio2IRX7-olGU$" TargetMode="External"/><Relationship Id="rId5" Type="http://schemas.openxmlformats.org/officeDocument/2006/relationships/hyperlink" Target="https://www.hilton.com/en/attend-my-event/phlpnhh-95e-342dc034-be0c-4143-b9a1-9241ac10092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Dilys Attram</dc:creator>
  <cp:keywords/>
  <dc:description/>
  <cp:lastModifiedBy>Dilys Attram</cp:lastModifiedBy>
  <cp:revision>5</cp:revision>
  <dcterms:created xsi:type="dcterms:W3CDTF">2025-03-20T13:38:00Z</dcterms:created>
  <dcterms:modified xsi:type="dcterms:W3CDTF">2025-04-01T18:48:00Z</dcterms:modified>
</cp:coreProperties>
</file>