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396CC" w14:textId="77777777" w:rsidR="001408E5" w:rsidRDefault="001408E5" w:rsidP="001408E5">
      <w:pPr>
        <w:rPr>
          <w:rFonts w:asciiTheme="minorHAnsi" w:hAnsiTheme="minorHAnsi" w:cstheme="minorHAnsi"/>
          <w:sz w:val="28"/>
          <w:szCs w:val="28"/>
        </w:rPr>
      </w:pPr>
    </w:p>
    <w:p w14:paraId="18D07A6B" w14:textId="51D9E396" w:rsidR="001408E5" w:rsidRPr="00172665" w:rsidRDefault="001408E5" w:rsidP="00172665">
      <w:pPr>
        <w:jc w:val="center"/>
        <w:rPr>
          <w:rFonts w:asciiTheme="minorHAnsi" w:hAnsiTheme="minorHAnsi" w:cstheme="minorHAnsi"/>
          <w:b/>
          <w:bCs/>
          <w:sz w:val="28"/>
          <w:szCs w:val="28"/>
        </w:rPr>
      </w:pPr>
      <w:r w:rsidRPr="00D97276">
        <w:rPr>
          <w:rFonts w:asciiTheme="minorHAnsi" w:hAnsiTheme="minorHAnsi" w:cstheme="minorHAnsi"/>
          <w:b/>
          <w:bCs/>
          <w:sz w:val="28"/>
          <w:szCs w:val="28"/>
        </w:rPr>
        <w:t>HAP</w:t>
      </w:r>
      <w:r>
        <w:rPr>
          <w:rFonts w:asciiTheme="minorHAnsi" w:hAnsiTheme="minorHAnsi" w:cstheme="minorHAnsi"/>
          <w:b/>
          <w:bCs/>
          <w:sz w:val="28"/>
          <w:szCs w:val="28"/>
        </w:rPr>
        <w:t>’S</w:t>
      </w:r>
      <w:r w:rsidRPr="00D97276">
        <w:rPr>
          <w:rFonts w:asciiTheme="minorHAnsi" w:hAnsiTheme="minorHAnsi" w:cstheme="minorHAnsi"/>
          <w:b/>
          <w:bCs/>
          <w:sz w:val="28"/>
          <w:szCs w:val="28"/>
        </w:rPr>
        <w:t xml:space="preserve"> DONATE LIFE HOSPITAL CHALLENGE | </w:t>
      </w:r>
      <w:r w:rsidR="00172665">
        <w:rPr>
          <w:rFonts w:asciiTheme="minorHAnsi" w:hAnsiTheme="minorHAnsi" w:cstheme="minorHAnsi"/>
          <w:b/>
          <w:bCs/>
          <w:sz w:val="28"/>
          <w:szCs w:val="28"/>
        </w:rPr>
        <w:t xml:space="preserve">SAMPLE </w:t>
      </w:r>
      <w:r>
        <w:rPr>
          <w:rFonts w:asciiTheme="minorHAnsi" w:hAnsiTheme="minorHAnsi" w:cstheme="minorHAnsi"/>
          <w:b/>
          <w:bCs/>
          <w:sz w:val="28"/>
          <w:szCs w:val="28"/>
        </w:rPr>
        <w:t>SOCIAL MEDIA POSTS</w:t>
      </w:r>
    </w:p>
    <w:p w14:paraId="1F30ECEC" w14:textId="77777777" w:rsidR="00172665" w:rsidRDefault="00172665" w:rsidP="00172665">
      <w:pPr>
        <w:rPr>
          <w:rFonts w:ascii="Calibri" w:hAnsi="Calibri" w:cs="Calibri"/>
          <w:bCs/>
        </w:rPr>
      </w:pPr>
    </w:p>
    <w:p w14:paraId="3B4A1AC0" w14:textId="77777777" w:rsidR="00172665" w:rsidRDefault="00172665" w:rsidP="00172665">
      <w:pPr>
        <w:rPr>
          <w:rFonts w:ascii="Calibri" w:hAnsi="Calibri" w:cs="Calibri"/>
          <w:bCs/>
        </w:rPr>
      </w:pPr>
    </w:p>
    <w:p w14:paraId="08D114D7" w14:textId="4D4CC1DF" w:rsidR="001408E5" w:rsidRDefault="00172665" w:rsidP="00172665">
      <w:pPr>
        <w:rPr>
          <w:rFonts w:ascii="Calibri" w:hAnsi="Calibri" w:cs="Calibri"/>
          <w:bCs/>
        </w:rPr>
      </w:pPr>
      <w:r w:rsidRPr="00172665">
        <w:rPr>
          <w:rFonts w:ascii="Calibri" w:hAnsi="Calibri" w:cs="Calibri"/>
          <w:bCs/>
        </w:rPr>
        <w:t>More than</w:t>
      </w:r>
      <w:r w:rsidR="001408E5" w:rsidRPr="00172665">
        <w:rPr>
          <w:rFonts w:ascii="Calibri" w:hAnsi="Calibri" w:cs="Calibri"/>
          <w:bCs/>
        </w:rPr>
        <w:t xml:space="preserve"> 100,000 Americans are awaiting organ transplants with thousands more in need of tissue and </w:t>
      </w:r>
      <w:proofErr w:type="spellStart"/>
      <w:r w:rsidR="001408E5" w:rsidRPr="00172665">
        <w:rPr>
          <w:rFonts w:ascii="Calibri" w:hAnsi="Calibri" w:cs="Calibri"/>
          <w:bCs/>
        </w:rPr>
        <w:t>cornea</w:t>
      </w:r>
      <w:proofErr w:type="spellEnd"/>
      <w:r w:rsidR="001408E5" w:rsidRPr="00172665">
        <w:rPr>
          <w:rFonts w:ascii="Calibri" w:hAnsi="Calibri" w:cs="Calibri"/>
          <w:bCs/>
        </w:rPr>
        <w:t xml:space="preserve"> transplants to restore mobility and sight. Join the millions who save lives by registering </w:t>
      </w:r>
      <w:r>
        <w:rPr>
          <w:rFonts w:ascii="Calibri" w:hAnsi="Calibri" w:cs="Calibri"/>
          <w:bCs/>
        </w:rPr>
        <w:t>to become</w:t>
      </w:r>
      <w:r w:rsidR="001408E5" w:rsidRPr="00172665">
        <w:rPr>
          <w:rFonts w:ascii="Calibri" w:hAnsi="Calibri" w:cs="Calibri"/>
          <w:bCs/>
        </w:rPr>
        <w:t xml:space="preserve"> an organ, tissue and cornea donor at </w:t>
      </w:r>
      <w:hyperlink r:id="rId7" w:history="1">
        <w:r w:rsidR="001408E5" w:rsidRPr="00172665">
          <w:rPr>
            <w:rStyle w:val="Hyperlink"/>
            <w:rFonts w:ascii="Calibri" w:hAnsi="Calibri" w:cs="Calibri"/>
            <w:bCs/>
          </w:rPr>
          <w:t>donors1.org</w:t>
        </w:r>
      </w:hyperlink>
      <w:r w:rsidR="001408E5" w:rsidRPr="00172665">
        <w:rPr>
          <w:rFonts w:ascii="Calibri" w:hAnsi="Calibri" w:cs="Calibri"/>
          <w:bCs/>
        </w:rPr>
        <w:t xml:space="preserve">. </w:t>
      </w:r>
    </w:p>
    <w:p w14:paraId="6C8BCB8B" w14:textId="77777777" w:rsidR="00172665" w:rsidRPr="00172665" w:rsidRDefault="00172665" w:rsidP="00172665">
      <w:pPr>
        <w:rPr>
          <w:rFonts w:ascii="Calibri" w:hAnsi="Calibri" w:cs="Calibri"/>
          <w:bCs/>
        </w:rPr>
      </w:pPr>
    </w:p>
    <w:p w14:paraId="19F774F6" w14:textId="77777777" w:rsidR="00172665" w:rsidRDefault="00172665" w:rsidP="00172665">
      <w:pPr>
        <w:rPr>
          <w:rFonts w:ascii="Calibri" w:hAnsi="Calibri" w:cs="Arial"/>
          <w:bCs/>
          <w:sz w:val="22"/>
          <w:szCs w:val="22"/>
        </w:rPr>
      </w:pPr>
    </w:p>
    <w:p w14:paraId="4D5CD037" w14:textId="385AC1CF" w:rsidR="001408E5" w:rsidRDefault="001408E5" w:rsidP="00172665">
      <w:pPr>
        <w:rPr>
          <w:rFonts w:ascii="Calibri" w:hAnsi="Calibri" w:cs="Calibri"/>
        </w:rPr>
      </w:pPr>
      <w:r w:rsidRPr="00172665">
        <w:rPr>
          <w:rFonts w:ascii="Calibri" w:hAnsi="Calibri" w:cs="Calibri"/>
          <w:bCs/>
        </w:rPr>
        <w:t xml:space="preserve">Someone is added to the national organ transplant list every </w:t>
      </w:r>
      <w:r w:rsidR="005A37D0" w:rsidRPr="00172665">
        <w:rPr>
          <w:rFonts w:ascii="Calibri" w:hAnsi="Calibri" w:cs="Calibri"/>
          <w:bCs/>
        </w:rPr>
        <w:t>eight</w:t>
      </w:r>
      <w:r w:rsidRPr="00172665">
        <w:rPr>
          <w:rFonts w:ascii="Calibri" w:hAnsi="Calibri" w:cs="Calibri"/>
          <w:bCs/>
        </w:rPr>
        <w:t xml:space="preserve"> minutes, but registering to become an organ, tissue, and cornea donor takes less than a minute. </w:t>
      </w:r>
      <w:r w:rsidR="00172665">
        <w:rPr>
          <w:rFonts w:ascii="Calibri" w:hAnsi="Calibri" w:cs="Calibri"/>
          <w:bCs/>
        </w:rPr>
        <w:t>Get started at</w:t>
      </w:r>
      <w:r w:rsidRPr="00172665">
        <w:rPr>
          <w:rFonts w:ascii="Calibri" w:hAnsi="Calibri" w:cs="Calibri"/>
          <w:bCs/>
        </w:rPr>
        <w:t xml:space="preserve"> </w:t>
      </w:r>
      <w:hyperlink r:id="rId8" w:history="1">
        <w:r w:rsidRPr="00172665">
          <w:rPr>
            <w:rStyle w:val="Hyperlink"/>
            <w:rFonts w:ascii="Calibri" w:hAnsi="Calibri" w:cs="Calibri"/>
            <w:bCs/>
          </w:rPr>
          <w:t>donors1.org</w:t>
        </w:r>
      </w:hyperlink>
    </w:p>
    <w:p w14:paraId="5D6044CF" w14:textId="77777777" w:rsidR="00172665" w:rsidRPr="00172665" w:rsidRDefault="00172665" w:rsidP="00172665">
      <w:pPr>
        <w:rPr>
          <w:rFonts w:ascii="Calibri" w:hAnsi="Calibri" w:cs="Calibri"/>
          <w:bCs/>
        </w:rPr>
      </w:pPr>
    </w:p>
    <w:p w14:paraId="7CAC99A8" w14:textId="77777777" w:rsidR="001408E5" w:rsidRDefault="001408E5" w:rsidP="001408E5">
      <w:pPr>
        <w:rPr>
          <w:rFonts w:ascii="Calibri" w:hAnsi="Calibri" w:cs="Arial"/>
          <w:bCs/>
          <w:i/>
          <w:iCs/>
          <w:sz w:val="22"/>
          <w:szCs w:val="22"/>
        </w:rPr>
      </w:pPr>
    </w:p>
    <w:p w14:paraId="44BD17D0" w14:textId="77777777" w:rsidR="001408E5" w:rsidRDefault="001408E5" w:rsidP="00172665">
      <w:pPr>
        <w:rPr>
          <w:rFonts w:ascii="Calibri" w:hAnsi="Calibri" w:cs="Calibri"/>
          <w:bCs/>
        </w:rPr>
      </w:pPr>
      <w:r w:rsidRPr="00172665">
        <w:rPr>
          <w:rFonts w:ascii="Calibri" w:hAnsi="Calibri" w:cs="Calibri"/>
          <w:bCs/>
        </w:rPr>
        <w:t xml:space="preserve">Organ donation is viewed as an ultimate act of love and generosity toward others and is thereby accepted by all major religions in the United States. Learn more and register today at </w:t>
      </w:r>
      <w:hyperlink r:id="rId9" w:history="1">
        <w:r w:rsidRPr="00172665">
          <w:rPr>
            <w:rStyle w:val="Hyperlink"/>
            <w:rFonts w:ascii="Calibri" w:hAnsi="Calibri" w:cs="Calibri"/>
            <w:bCs/>
          </w:rPr>
          <w:t>donors1.org</w:t>
        </w:r>
      </w:hyperlink>
      <w:r w:rsidRPr="00172665">
        <w:rPr>
          <w:rFonts w:ascii="Calibri" w:hAnsi="Calibri" w:cs="Calibri"/>
          <w:bCs/>
        </w:rPr>
        <w:t xml:space="preserve">. </w:t>
      </w:r>
    </w:p>
    <w:p w14:paraId="1C5D52BF" w14:textId="77777777" w:rsidR="00172665" w:rsidRDefault="00172665" w:rsidP="00172665">
      <w:pPr>
        <w:rPr>
          <w:rFonts w:ascii="Calibri" w:hAnsi="Calibri" w:cs="Calibri"/>
          <w:bCs/>
        </w:rPr>
      </w:pPr>
    </w:p>
    <w:p w14:paraId="0C337AD5" w14:textId="77777777" w:rsidR="00172665" w:rsidRPr="00172665" w:rsidRDefault="00172665" w:rsidP="00172665">
      <w:pPr>
        <w:rPr>
          <w:rFonts w:ascii="Calibri" w:hAnsi="Calibri" w:cs="Calibri"/>
          <w:bCs/>
        </w:rPr>
      </w:pPr>
    </w:p>
    <w:p w14:paraId="3F228537" w14:textId="2EFCCCC2" w:rsidR="001408E5" w:rsidRDefault="001408E5" w:rsidP="001408E5">
      <w:pPr>
        <w:rPr>
          <w:rFonts w:ascii="Calibri" w:hAnsi="Calibri" w:cs="Calibri"/>
          <w:bCs/>
        </w:rPr>
      </w:pPr>
      <w:r w:rsidRPr="00172665">
        <w:rPr>
          <w:rFonts w:ascii="Calibri" w:hAnsi="Calibri" w:cs="Calibri"/>
          <w:bCs/>
        </w:rPr>
        <w:t xml:space="preserve">Anyone can be a potential organ donor regardless of age, race, or medical history. Get more facts about donation at </w:t>
      </w:r>
      <w:hyperlink r:id="rId10" w:history="1">
        <w:r w:rsidRPr="00172665">
          <w:rPr>
            <w:rStyle w:val="Hyperlink"/>
            <w:rFonts w:ascii="Calibri" w:hAnsi="Calibri" w:cs="Calibri"/>
            <w:bCs/>
          </w:rPr>
          <w:t>donors1.org</w:t>
        </w:r>
      </w:hyperlink>
      <w:r w:rsidRPr="00172665">
        <w:rPr>
          <w:rFonts w:ascii="Calibri" w:hAnsi="Calibri" w:cs="Calibri"/>
          <w:bCs/>
        </w:rPr>
        <w:t>.</w:t>
      </w:r>
    </w:p>
    <w:p w14:paraId="6912CF88" w14:textId="77777777" w:rsidR="00172665" w:rsidRDefault="00172665" w:rsidP="001408E5">
      <w:pPr>
        <w:rPr>
          <w:rFonts w:ascii="Calibri" w:hAnsi="Calibri" w:cs="Calibri"/>
          <w:bCs/>
        </w:rPr>
      </w:pPr>
    </w:p>
    <w:p w14:paraId="764B6383" w14:textId="77777777" w:rsidR="00172665" w:rsidRPr="00172665" w:rsidRDefault="00172665" w:rsidP="001408E5">
      <w:pPr>
        <w:rPr>
          <w:rFonts w:ascii="Calibri" w:hAnsi="Calibri" w:cs="Calibri"/>
          <w:bCs/>
        </w:rPr>
      </w:pPr>
    </w:p>
    <w:p w14:paraId="44FD89EE" w14:textId="3264AA64" w:rsidR="00726852" w:rsidRDefault="001408E5" w:rsidP="00172665">
      <w:pPr>
        <w:rPr>
          <w:rFonts w:ascii="Calibri" w:hAnsi="Calibri" w:cs="Arial"/>
          <w:bCs/>
        </w:rPr>
      </w:pPr>
      <w:r w:rsidRPr="00172665">
        <w:rPr>
          <w:rFonts w:ascii="Calibri" w:hAnsi="Calibri" w:cs="Arial"/>
          <w:bCs/>
        </w:rPr>
        <w:t xml:space="preserve">More than </w:t>
      </w:r>
      <w:r w:rsidR="003D36B1" w:rsidRPr="00172665">
        <w:rPr>
          <w:rFonts w:ascii="Calibri" w:hAnsi="Calibri" w:cs="Arial"/>
          <w:bCs/>
        </w:rPr>
        <w:t>6</w:t>
      </w:r>
      <w:r w:rsidRPr="00172665">
        <w:rPr>
          <w:rFonts w:ascii="Calibri" w:hAnsi="Calibri" w:cs="Arial"/>
          <w:bCs/>
        </w:rPr>
        <w:t xml:space="preserve">,000 Pennsylvanians and 100,000 people nationally are waiting for a life-saving organ transplant. Anyone can be a potential donor regardless of age, race, or medical history. Every person who registers as an organ, tissue and cornea donor gives the gift of hope to transplant patients and their families who need the gift of life. </w:t>
      </w:r>
      <w:r w:rsidR="00172665" w:rsidRPr="00172665">
        <w:rPr>
          <w:rFonts w:ascii="Calibri" w:hAnsi="Calibri" w:cs="Arial"/>
          <w:bCs/>
        </w:rPr>
        <w:t xml:space="preserve">Sign up at </w:t>
      </w:r>
      <w:hyperlink r:id="rId11" w:history="1">
        <w:r w:rsidR="00172665" w:rsidRPr="00172665">
          <w:rPr>
            <w:rStyle w:val="Hyperlink"/>
            <w:rFonts w:ascii="Calibri" w:hAnsi="Calibri" w:cs="Arial"/>
            <w:bCs/>
          </w:rPr>
          <w:t>donors1.org</w:t>
        </w:r>
      </w:hyperlink>
    </w:p>
    <w:p w14:paraId="4C7732B3" w14:textId="77777777" w:rsidR="00172665" w:rsidRDefault="00172665" w:rsidP="00172665">
      <w:pPr>
        <w:rPr>
          <w:rFonts w:ascii="Calibri" w:hAnsi="Calibri" w:cs="Arial"/>
          <w:bCs/>
        </w:rPr>
      </w:pPr>
    </w:p>
    <w:p w14:paraId="4B79AADA" w14:textId="77777777" w:rsidR="00172665" w:rsidRDefault="00172665" w:rsidP="00172665">
      <w:pPr>
        <w:rPr>
          <w:rFonts w:ascii="Calibri" w:hAnsi="Calibri" w:cs="Arial"/>
          <w:bCs/>
        </w:rPr>
      </w:pPr>
    </w:p>
    <w:p w14:paraId="09FD9550" w14:textId="716A7ED9" w:rsidR="00172665" w:rsidRDefault="00172665" w:rsidP="00172665">
      <w:pPr>
        <w:rPr>
          <w:rFonts w:ascii="Calibri" w:hAnsi="Calibri" w:cs="Arial"/>
          <w:bCs/>
        </w:rPr>
      </w:pPr>
      <w:r w:rsidRPr="00172665">
        <w:rPr>
          <w:rFonts w:ascii="Calibri" w:hAnsi="Calibri" w:cs="Arial"/>
          <w:bCs/>
        </w:rPr>
        <w:t xml:space="preserve">In addition to the </w:t>
      </w:r>
      <w:r w:rsidR="00B015A7">
        <w:rPr>
          <w:rFonts w:ascii="Calibri" w:hAnsi="Calibri" w:cs="Arial"/>
          <w:bCs/>
        </w:rPr>
        <w:t xml:space="preserve">more than </w:t>
      </w:r>
      <w:r w:rsidRPr="00172665">
        <w:rPr>
          <w:rFonts w:ascii="Calibri" w:hAnsi="Calibri" w:cs="Arial"/>
          <w:bCs/>
        </w:rPr>
        <w:t xml:space="preserve">100,000 people nationally who are waiting for a life-saving organ transplant, thousands more could benefit from life-enhancing tissue transplants. Registering to become an organ, tissue and cornea donor takes less than a minute and could greatly improve another person’s well-being. </w:t>
      </w:r>
      <w:r>
        <w:rPr>
          <w:rFonts w:ascii="Calibri" w:hAnsi="Calibri" w:cs="Arial"/>
          <w:bCs/>
        </w:rPr>
        <w:t xml:space="preserve">Get started at </w:t>
      </w:r>
      <w:hyperlink r:id="rId12" w:history="1">
        <w:r w:rsidRPr="00172665">
          <w:rPr>
            <w:rStyle w:val="Hyperlink"/>
            <w:rFonts w:ascii="Calibri" w:hAnsi="Calibri" w:cs="Arial"/>
            <w:bCs/>
          </w:rPr>
          <w:t>donors1.org</w:t>
        </w:r>
      </w:hyperlink>
    </w:p>
    <w:p w14:paraId="258E4DAF" w14:textId="77777777" w:rsidR="00172665" w:rsidRDefault="00172665" w:rsidP="00172665">
      <w:pPr>
        <w:rPr>
          <w:rFonts w:ascii="Calibri" w:hAnsi="Calibri" w:cs="Arial"/>
          <w:bCs/>
        </w:rPr>
      </w:pPr>
    </w:p>
    <w:p w14:paraId="46AD7A8F" w14:textId="77777777" w:rsidR="00172665" w:rsidRDefault="00172665" w:rsidP="00172665">
      <w:pPr>
        <w:rPr>
          <w:rFonts w:ascii="Calibri" w:hAnsi="Calibri" w:cs="Arial"/>
          <w:bCs/>
        </w:rPr>
      </w:pPr>
    </w:p>
    <w:p w14:paraId="7D614DF1" w14:textId="7414CCB2" w:rsidR="00172665" w:rsidRPr="00172665" w:rsidRDefault="00172665" w:rsidP="00172665">
      <w:pPr>
        <w:rPr>
          <w:rFonts w:ascii="Calibri" w:hAnsi="Calibri" w:cs="Arial"/>
          <w:bCs/>
        </w:rPr>
      </w:pPr>
      <w:r w:rsidRPr="00172665">
        <w:rPr>
          <w:rFonts w:ascii="Calibri" w:hAnsi="Calibri" w:cs="Arial"/>
          <w:bCs/>
        </w:rPr>
        <w:t xml:space="preserve">We encourage you to sign up to be an organ, tissue and cornea donor in celebration of National Donate Life Month this April. Inspire others to help save and heal lives. </w:t>
      </w:r>
      <w:r>
        <w:rPr>
          <w:rFonts w:ascii="Calibri" w:hAnsi="Calibri" w:cs="Arial"/>
          <w:bCs/>
        </w:rPr>
        <w:t xml:space="preserve">Register at </w:t>
      </w:r>
      <w:hyperlink r:id="rId13" w:history="1">
        <w:r w:rsidRPr="00172665">
          <w:rPr>
            <w:rStyle w:val="Hyperlink"/>
            <w:rFonts w:ascii="Calibri" w:hAnsi="Calibri" w:cs="Arial"/>
            <w:bCs/>
          </w:rPr>
          <w:t>donors1.org</w:t>
        </w:r>
      </w:hyperlink>
    </w:p>
    <w:p w14:paraId="2424EF6B" w14:textId="77777777" w:rsidR="00172665" w:rsidRPr="00172665" w:rsidRDefault="00172665" w:rsidP="00172665">
      <w:pPr>
        <w:rPr>
          <w:rFonts w:ascii="Calibri" w:hAnsi="Calibri" w:cs="Arial"/>
          <w:bCs/>
        </w:rPr>
      </w:pPr>
    </w:p>
    <w:p w14:paraId="273897A0" w14:textId="77777777" w:rsidR="00172665" w:rsidRDefault="00172665" w:rsidP="00172665">
      <w:pPr>
        <w:rPr>
          <w:rFonts w:ascii="Calibri" w:hAnsi="Calibri" w:cs="Arial"/>
          <w:bCs/>
        </w:rPr>
      </w:pPr>
    </w:p>
    <w:p w14:paraId="361B17BD" w14:textId="77777777" w:rsidR="00172665" w:rsidRPr="00172665" w:rsidRDefault="00172665" w:rsidP="00172665">
      <w:pPr>
        <w:rPr>
          <w:rFonts w:ascii="Calibri" w:hAnsi="Calibri" w:cs="Arial"/>
          <w:bCs/>
        </w:rPr>
      </w:pPr>
    </w:p>
    <w:sectPr w:rsidR="00172665" w:rsidRPr="00172665" w:rsidSect="00D97276">
      <w:headerReference w:type="even" r:id="rId14"/>
      <w:headerReference w:type="default" r:id="rId15"/>
      <w:footerReference w:type="default" r:id="rId16"/>
      <w:headerReference w:type="first" r:id="rId17"/>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990CD" w14:textId="77777777" w:rsidR="00655037" w:rsidRDefault="00655037">
      <w:r>
        <w:separator/>
      </w:r>
    </w:p>
  </w:endnote>
  <w:endnote w:type="continuationSeparator" w:id="0">
    <w:p w14:paraId="0865BCA8" w14:textId="77777777" w:rsidR="00655037" w:rsidRDefault="0065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E376" w14:textId="77777777" w:rsidR="000504FC" w:rsidRDefault="000504FC" w:rsidP="004F7389">
    <w:pPr>
      <w:pStyle w:val="Footer"/>
      <w:jc w:val="center"/>
      <w:rPr>
        <w:noProof/>
        <w14:ligatures w14:val="standardContextual"/>
      </w:rPr>
    </w:pPr>
  </w:p>
  <w:p w14:paraId="60D76D5C" w14:textId="11654731" w:rsidR="00F26203" w:rsidRDefault="000504FC" w:rsidP="004F7389">
    <w:pPr>
      <w:pStyle w:val="Footer"/>
      <w:jc w:val="center"/>
    </w:pPr>
    <w:r>
      <w:rPr>
        <w:noProof/>
        <w14:ligatures w14:val="standardContextual"/>
      </w:rPr>
      <w:drawing>
        <wp:inline distT="0" distB="0" distL="0" distR="0" wp14:anchorId="6D9201EB" wp14:editId="6E9CD35B">
          <wp:extent cx="3587503" cy="838202"/>
          <wp:effectExtent l="0" t="0" r="0" b="0"/>
          <wp:docPr id="2138694202" name="Picture 1" descr="A black and grey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694202" name="Picture 1" descr="A black and grey logo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587503" cy="83820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FA324" w14:textId="77777777" w:rsidR="00655037" w:rsidRDefault="00655037">
      <w:r>
        <w:separator/>
      </w:r>
    </w:p>
  </w:footnote>
  <w:footnote w:type="continuationSeparator" w:id="0">
    <w:p w14:paraId="324D2B67" w14:textId="77777777" w:rsidR="00655037" w:rsidRDefault="00655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54FC0" w14:textId="77777777" w:rsidR="00F26203" w:rsidRDefault="00F26203" w:rsidP="00C0288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4126E8" w14:textId="77777777" w:rsidR="00F26203" w:rsidRDefault="00F26203" w:rsidP="00141C3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BA2D" w14:textId="77777777" w:rsidR="00F26203" w:rsidRDefault="00F26203" w:rsidP="004F7389">
    <w:pPr>
      <w:pStyle w:val="Header"/>
    </w:pPr>
    <w:r>
      <w:rPr>
        <w:noProof/>
      </w:rPr>
      <w:drawing>
        <wp:anchor distT="0" distB="0" distL="114300" distR="114300" simplePos="0" relativeHeight="251659264" behindDoc="0" locked="0" layoutInCell="1" allowOverlap="1" wp14:anchorId="1A518CB3" wp14:editId="458F814C">
          <wp:simplePos x="0" y="0"/>
          <wp:positionH relativeFrom="column">
            <wp:posOffset>0</wp:posOffset>
          </wp:positionH>
          <wp:positionV relativeFrom="paragraph">
            <wp:posOffset>-6212</wp:posOffset>
          </wp:positionV>
          <wp:extent cx="5943600" cy="68830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883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A42A7D" w14:textId="77777777" w:rsidR="00F26203" w:rsidRDefault="00F26203" w:rsidP="00141C3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278D" w14:textId="77777777" w:rsidR="00F26203" w:rsidRDefault="00F26203">
    <w:pPr>
      <w:pStyle w:val="Header"/>
    </w:pPr>
    <w:r>
      <w:rPr>
        <w:noProof/>
      </w:rPr>
      <w:drawing>
        <wp:inline distT="0" distB="0" distL="0" distR="0" wp14:anchorId="3EC6B375" wp14:editId="67DF65AB">
          <wp:extent cx="6086475" cy="70485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0D30"/>
    <w:multiLevelType w:val="hybridMultilevel"/>
    <w:tmpl w:val="4B90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F53BAE"/>
    <w:multiLevelType w:val="hybridMultilevel"/>
    <w:tmpl w:val="72D0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12DFE"/>
    <w:multiLevelType w:val="hybridMultilevel"/>
    <w:tmpl w:val="57106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449602">
    <w:abstractNumId w:val="2"/>
  </w:num>
  <w:num w:numId="2" w16cid:durableId="803422704">
    <w:abstractNumId w:val="0"/>
  </w:num>
  <w:num w:numId="3" w16cid:durableId="672226535">
    <w:abstractNumId w:val="1"/>
  </w:num>
  <w:num w:numId="4" w16cid:durableId="230771581">
    <w:abstractNumId w:val="2"/>
  </w:num>
  <w:num w:numId="5" w16cid:durableId="1197427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8E5"/>
    <w:rsid w:val="000504FC"/>
    <w:rsid w:val="00136659"/>
    <w:rsid w:val="001408E5"/>
    <w:rsid w:val="00172665"/>
    <w:rsid w:val="003D36B1"/>
    <w:rsid w:val="00474FD2"/>
    <w:rsid w:val="004C2EF2"/>
    <w:rsid w:val="005A37D0"/>
    <w:rsid w:val="00655037"/>
    <w:rsid w:val="00726852"/>
    <w:rsid w:val="00A038DA"/>
    <w:rsid w:val="00A24147"/>
    <w:rsid w:val="00B015A7"/>
    <w:rsid w:val="00E92036"/>
    <w:rsid w:val="00F26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4D45F9"/>
  <w15:chartTrackingRefBased/>
  <w15:docId w15:val="{2ED80F70-E248-4FA6-82B4-CCC0E639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8E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408E5"/>
    <w:rPr>
      <w:color w:val="0000FF"/>
      <w:u w:val="single"/>
    </w:rPr>
  </w:style>
  <w:style w:type="paragraph" w:styleId="Header">
    <w:name w:val="header"/>
    <w:basedOn w:val="Normal"/>
    <w:link w:val="HeaderChar"/>
    <w:uiPriority w:val="99"/>
    <w:rsid w:val="001408E5"/>
    <w:pPr>
      <w:tabs>
        <w:tab w:val="center" w:pos="4320"/>
        <w:tab w:val="right" w:pos="8640"/>
      </w:tabs>
    </w:pPr>
  </w:style>
  <w:style w:type="character" w:customStyle="1" w:styleId="HeaderChar">
    <w:name w:val="Header Char"/>
    <w:basedOn w:val="DefaultParagraphFont"/>
    <w:link w:val="Header"/>
    <w:uiPriority w:val="99"/>
    <w:rsid w:val="001408E5"/>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1408E5"/>
  </w:style>
  <w:style w:type="paragraph" w:styleId="Footer">
    <w:name w:val="footer"/>
    <w:basedOn w:val="Normal"/>
    <w:link w:val="FooterChar"/>
    <w:rsid w:val="001408E5"/>
    <w:pPr>
      <w:tabs>
        <w:tab w:val="center" w:pos="4320"/>
        <w:tab w:val="right" w:pos="8640"/>
      </w:tabs>
    </w:pPr>
  </w:style>
  <w:style w:type="character" w:customStyle="1" w:styleId="FooterChar">
    <w:name w:val="Footer Char"/>
    <w:basedOn w:val="DefaultParagraphFont"/>
    <w:link w:val="Footer"/>
    <w:rsid w:val="001408E5"/>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1408E5"/>
    <w:pPr>
      <w:ind w:left="720"/>
    </w:pPr>
  </w:style>
  <w:style w:type="character" w:styleId="UnresolvedMention">
    <w:name w:val="Unresolved Mention"/>
    <w:basedOn w:val="DefaultParagraphFont"/>
    <w:uiPriority w:val="99"/>
    <w:semiHidden/>
    <w:unhideWhenUsed/>
    <w:rsid w:val="00136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4726">
      <w:bodyDiv w:val="1"/>
      <w:marLeft w:val="0"/>
      <w:marRight w:val="0"/>
      <w:marTop w:val="0"/>
      <w:marBottom w:val="0"/>
      <w:divBdr>
        <w:top w:val="none" w:sz="0" w:space="0" w:color="auto"/>
        <w:left w:val="none" w:sz="0" w:space="0" w:color="auto"/>
        <w:bottom w:val="none" w:sz="0" w:space="0" w:color="auto"/>
        <w:right w:val="none" w:sz="0" w:space="0" w:color="auto"/>
      </w:divBdr>
    </w:div>
    <w:div w:id="511377574">
      <w:bodyDiv w:val="1"/>
      <w:marLeft w:val="0"/>
      <w:marRight w:val="0"/>
      <w:marTop w:val="0"/>
      <w:marBottom w:val="0"/>
      <w:divBdr>
        <w:top w:val="none" w:sz="0" w:space="0" w:color="auto"/>
        <w:left w:val="none" w:sz="0" w:space="0" w:color="auto"/>
        <w:bottom w:val="none" w:sz="0" w:space="0" w:color="auto"/>
        <w:right w:val="none" w:sz="0" w:space="0" w:color="auto"/>
      </w:divBdr>
    </w:div>
    <w:div w:id="937063001">
      <w:bodyDiv w:val="1"/>
      <w:marLeft w:val="0"/>
      <w:marRight w:val="0"/>
      <w:marTop w:val="0"/>
      <w:marBottom w:val="0"/>
      <w:divBdr>
        <w:top w:val="none" w:sz="0" w:space="0" w:color="auto"/>
        <w:left w:val="none" w:sz="0" w:space="0" w:color="auto"/>
        <w:bottom w:val="none" w:sz="0" w:space="0" w:color="auto"/>
        <w:right w:val="none" w:sz="0" w:space="0" w:color="auto"/>
      </w:divBdr>
    </w:div>
    <w:div w:id="133093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nors1.org" TargetMode="External"/><Relationship Id="rId13" Type="http://schemas.openxmlformats.org/officeDocument/2006/relationships/hyperlink" Target="http://www.donors1.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nors1.org" TargetMode="External"/><Relationship Id="rId12" Type="http://schemas.openxmlformats.org/officeDocument/2006/relationships/hyperlink" Target="http://www.donors1.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nors1.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donors1.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onors1.or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Suitts</dc:creator>
  <cp:keywords/>
  <dc:description/>
  <cp:lastModifiedBy>Phillip Suitts</cp:lastModifiedBy>
  <cp:revision>9</cp:revision>
  <dcterms:created xsi:type="dcterms:W3CDTF">2024-01-26T17:01:00Z</dcterms:created>
  <dcterms:modified xsi:type="dcterms:W3CDTF">2025-02-26T19:26:00Z</dcterms:modified>
</cp:coreProperties>
</file>